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A85" w:rsidRPr="00282A85" w:rsidRDefault="00282A85" w:rsidP="00282A85">
      <w:pPr>
        <w:shd w:val="clear" w:color="auto" w:fill="FFFFFF"/>
        <w:spacing w:after="240" w:line="750" w:lineRule="atLeast"/>
        <w:jc w:val="center"/>
        <w:outlineLvl w:val="1"/>
        <w:rPr>
          <w:rFonts w:ascii="at_onepage" w:eastAsia="Times New Roman" w:hAnsi="at_onepage" w:cs="Times New Roman"/>
          <w:caps/>
          <w:color w:val="212121"/>
          <w:spacing w:val="15"/>
          <w:sz w:val="30"/>
          <w:szCs w:val="30"/>
          <w:lang w:eastAsia="ru-RU"/>
        </w:rPr>
      </w:pPr>
      <w:r w:rsidRPr="00282A85">
        <w:rPr>
          <w:rFonts w:ascii="at_onepage" w:eastAsia="Times New Roman" w:hAnsi="at_onepage" w:cs="Times New Roman"/>
          <w:caps/>
          <w:color w:val="212121"/>
          <w:spacing w:val="15"/>
          <w:sz w:val="30"/>
          <w:szCs w:val="30"/>
          <w:lang w:eastAsia="ru-RU"/>
        </w:rPr>
        <w:t>ДО МІЖНАРОДНОГО ДНЯ ДИТЯЧОЇ КНИГИ</w:t>
      </w:r>
    </w:p>
    <w:p w:rsidR="00282A85" w:rsidRPr="00282A85" w:rsidRDefault="00282A85" w:rsidP="00282A85">
      <w:pPr>
        <w:shd w:val="clear" w:color="auto" w:fill="FFFFFF"/>
        <w:spacing w:after="0" w:line="330" w:lineRule="atLeast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proofErr w:type="spellStart"/>
      <w:r w:rsidRPr="00282A85">
        <w:rPr>
          <w:rFonts w:ascii="inherit" w:eastAsia="Times New Roman" w:hAnsi="inherit" w:cs="Times New Roman"/>
          <w:b/>
          <w:bCs/>
          <w:i/>
          <w:iCs/>
          <w:color w:val="080808"/>
          <w:sz w:val="27"/>
          <w:lang w:eastAsia="ru-RU"/>
        </w:rPr>
        <w:t>Віртуальна</w:t>
      </w:r>
      <w:proofErr w:type="spellEnd"/>
      <w:r w:rsidRPr="00282A85">
        <w:rPr>
          <w:rFonts w:ascii="inherit" w:eastAsia="Times New Roman" w:hAnsi="inherit" w:cs="Times New Roman"/>
          <w:b/>
          <w:bCs/>
          <w:i/>
          <w:iCs/>
          <w:color w:val="080808"/>
          <w:sz w:val="27"/>
          <w:lang w:eastAsia="ru-RU"/>
        </w:rPr>
        <w:t xml:space="preserve"> </w:t>
      </w:r>
      <w:proofErr w:type="spellStart"/>
      <w:r w:rsidRPr="00282A85">
        <w:rPr>
          <w:rFonts w:ascii="inherit" w:eastAsia="Times New Roman" w:hAnsi="inherit" w:cs="Times New Roman"/>
          <w:b/>
          <w:bCs/>
          <w:i/>
          <w:iCs/>
          <w:color w:val="080808"/>
          <w:sz w:val="27"/>
          <w:lang w:eastAsia="ru-RU"/>
        </w:rPr>
        <w:t>інформина</w:t>
      </w:r>
      <w:proofErr w:type="spellEnd"/>
    </w:p>
    <w:p w:rsidR="00282A85" w:rsidRPr="00282A85" w:rsidRDefault="00282A85" w:rsidP="00282A85">
      <w:pPr>
        <w:shd w:val="clear" w:color="auto" w:fill="FFFFFF"/>
        <w:spacing w:after="0" w:line="330" w:lineRule="atLeast"/>
        <w:jc w:val="center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r w:rsidRPr="00282A85">
        <w:rPr>
          <w:rFonts w:ascii="inherit" w:eastAsia="Times New Roman" w:hAnsi="inherit" w:cs="Times New Roman"/>
          <w:b/>
          <w:bCs/>
          <w:color w:val="080808"/>
          <w:sz w:val="26"/>
          <w:lang w:eastAsia="ru-RU"/>
        </w:rPr>
        <w:t> </w:t>
      </w:r>
    </w:p>
    <w:p w:rsidR="00282A85" w:rsidRPr="00282A85" w:rsidRDefault="00282A85" w:rsidP="00282A85">
      <w:pPr>
        <w:shd w:val="clear" w:color="auto" w:fill="FFFFFF"/>
        <w:spacing w:after="0" w:line="330" w:lineRule="atLeast"/>
        <w:jc w:val="center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r w:rsidRPr="00282A85">
        <w:rPr>
          <w:rFonts w:ascii="inherit" w:eastAsia="Times New Roman" w:hAnsi="inherit" w:cs="Times New Roman"/>
          <w:b/>
          <w:bCs/>
          <w:color w:val="080808"/>
          <w:sz w:val="36"/>
          <w:lang w:eastAsia="ru-RU"/>
        </w:rPr>
        <w:t>«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36"/>
          <w:lang w:eastAsia="ru-RU"/>
        </w:rPr>
        <w:t>Чарівний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36"/>
          <w:lang w:eastAsia="ru-RU"/>
        </w:rPr>
        <w:t xml:space="preserve">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36"/>
          <w:lang w:eastAsia="ru-RU"/>
        </w:rPr>
        <w:t>світ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36"/>
          <w:lang w:eastAsia="ru-RU"/>
        </w:rPr>
        <w:t xml:space="preserve">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36"/>
          <w:lang w:eastAsia="ru-RU"/>
        </w:rPr>
        <w:t>дитинства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36"/>
          <w:lang w:eastAsia="ru-RU"/>
        </w:rPr>
        <w:t>»:</w:t>
      </w:r>
    </w:p>
    <w:p w:rsidR="00282A85" w:rsidRPr="00282A85" w:rsidRDefault="00282A85" w:rsidP="00282A85">
      <w:pPr>
        <w:shd w:val="clear" w:color="auto" w:fill="FFFFFF"/>
        <w:spacing w:after="0" w:line="330" w:lineRule="atLeast"/>
        <w:jc w:val="center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r w:rsidRPr="00282A85">
        <w:rPr>
          <w:rFonts w:ascii="inherit" w:eastAsia="Times New Roman" w:hAnsi="inherit" w:cs="Times New Roman"/>
          <w:b/>
          <w:bCs/>
          <w:color w:val="080808"/>
          <w:sz w:val="36"/>
          <w:lang w:eastAsia="ru-RU"/>
        </w:rPr>
        <w:t xml:space="preserve">до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36"/>
          <w:lang w:eastAsia="ru-RU"/>
        </w:rPr>
        <w:t>Міжнародного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36"/>
          <w:lang w:eastAsia="ru-RU"/>
        </w:rPr>
        <w:t xml:space="preserve"> Дня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36"/>
          <w:lang w:eastAsia="ru-RU"/>
        </w:rPr>
        <w:t>дитячої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36"/>
          <w:lang w:eastAsia="ru-RU"/>
        </w:rPr>
        <w:t xml:space="preserve"> книги</w:t>
      </w:r>
    </w:p>
    <w:p w:rsidR="00282A85" w:rsidRPr="00282A85" w:rsidRDefault="00282A85" w:rsidP="00282A85">
      <w:pPr>
        <w:shd w:val="clear" w:color="auto" w:fill="FFFFFF"/>
        <w:spacing w:after="0" w:line="330" w:lineRule="atLeast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r w:rsidRPr="00282A85"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  <w:t> </w:t>
      </w:r>
    </w:p>
    <w:p w:rsidR="00282A85" w:rsidRPr="00282A85" w:rsidRDefault="00282A85" w:rsidP="00282A85">
      <w:pPr>
        <w:shd w:val="clear" w:color="auto" w:fill="FFFFFF"/>
        <w:spacing w:after="0" w:line="330" w:lineRule="atLeast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r w:rsidRPr="00282A85"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  <w:t> </w:t>
      </w:r>
    </w:p>
    <w:p w:rsidR="00282A85" w:rsidRPr="00282A85" w:rsidRDefault="00282A85" w:rsidP="00282A85">
      <w:pPr>
        <w:shd w:val="clear" w:color="auto" w:fill="FFFFFF"/>
        <w:spacing w:after="0" w:line="330" w:lineRule="atLeast"/>
        <w:jc w:val="right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r w:rsidRPr="00282A85">
        <w:rPr>
          <w:rFonts w:ascii="inherit" w:eastAsia="Times New Roman" w:hAnsi="inherit" w:cs="Times New Roman"/>
          <w:b/>
          <w:bCs/>
          <w:i/>
          <w:iCs/>
          <w:color w:val="080808"/>
          <w:sz w:val="27"/>
          <w:lang w:eastAsia="ru-RU"/>
        </w:rPr>
        <w:t xml:space="preserve">Книга – </w:t>
      </w:r>
      <w:proofErr w:type="spellStart"/>
      <w:r w:rsidRPr="00282A85">
        <w:rPr>
          <w:rFonts w:ascii="inherit" w:eastAsia="Times New Roman" w:hAnsi="inherit" w:cs="Times New Roman"/>
          <w:b/>
          <w:bCs/>
          <w:i/>
          <w:iCs/>
          <w:color w:val="080808"/>
          <w:sz w:val="27"/>
          <w:lang w:eastAsia="ru-RU"/>
        </w:rPr>
        <w:t>це</w:t>
      </w:r>
      <w:proofErr w:type="spellEnd"/>
      <w:r w:rsidRPr="00282A85">
        <w:rPr>
          <w:rFonts w:ascii="inherit" w:eastAsia="Times New Roman" w:hAnsi="inherit" w:cs="Times New Roman"/>
          <w:b/>
          <w:bCs/>
          <w:i/>
          <w:iCs/>
          <w:color w:val="080808"/>
          <w:sz w:val="27"/>
          <w:lang w:eastAsia="ru-RU"/>
        </w:rPr>
        <w:t xml:space="preserve"> </w:t>
      </w:r>
      <w:proofErr w:type="spellStart"/>
      <w:r w:rsidRPr="00282A85">
        <w:rPr>
          <w:rFonts w:ascii="inherit" w:eastAsia="Times New Roman" w:hAnsi="inherit" w:cs="Times New Roman"/>
          <w:b/>
          <w:bCs/>
          <w:i/>
          <w:iCs/>
          <w:color w:val="080808"/>
          <w:sz w:val="27"/>
          <w:lang w:eastAsia="ru-RU"/>
        </w:rPr>
        <w:t>віконце</w:t>
      </w:r>
      <w:proofErr w:type="spellEnd"/>
      <w:r w:rsidRPr="00282A85">
        <w:rPr>
          <w:rFonts w:ascii="inherit" w:eastAsia="Times New Roman" w:hAnsi="inherit" w:cs="Times New Roman"/>
          <w:b/>
          <w:bCs/>
          <w:i/>
          <w:iCs/>
          <w:color w:val="080808"/>
          <w:sz w:val="27"/>
          <w:lang w:eastAsia="ru-RU"/>
        </w:rPr>
        <w:t xml:space="preserve">, </w:t>
      </w:r>
      <w:proofErr w:type="gramStart"/>
      <w:r w:rsidRPr="00282A85">
        <w:rPr>
          <w:rFonts w:ascii="inherit" w:eastAsia="Times New Roman" w:hAnsi="inherit" w:cs="Times New Roman"/>
          <w:b/>
          <w:bCs/>
          <w:i/>
          <w:iCs/>
          <w:color w:val="080808"/>
          <w:sz w:val="27"/>
          <w:lang w:eastAsia="ru-RU"/>
        </w:rPr>
        <w:t>через</w:t>
      </w:r>
      <w:proofErr w:type="gramEnd"/>
      <w:r w:rsidRPr="00282A85">
        <w:rPr>
          <w:rFonts w:ascii="inherit" w:eastAsia="Times New Roman" w:hAnsi="inherit" w:cs="Times New Roman"/>
          <w:b/>
          <w:bCs/>
          <w:i/>
          <w:iCs/>
          <w:color w:val="080808"/>
          <w:sz w:val="27"/>
          <w:lang w:eastAsia="ru-RU"/>
        </w:rPr>
        <w:t xml:space="preserve"> яке </w:t>
      </w:r>
      <w:proofErr w:type="spellStart"/>
      <w:r w:rsidRPr="00282A85">
        <w:rPr>
          <w:rFonts w:ascii="inherit" w:eastAsia="Times New Roman" w:hAnsi="inherit" w:cs="Times New Roman"/>
          <w:b/>
          <w:bCs/>
          <w:i/>
          <w:iCs/>
          <w:color w:val="080808"/>
          <w:sz w:val="27"/>
          <w:lang w:eastAsia="ru-RU"/>
        </w:rPr>
        <w:t>діти</w:t>
      </w:r>
      <w:proofErr w:type="spellEnd"/>
    </w:p>
    <w:p w:rsidR="00282A85" w:rsidRPr="00282A85" w:rsidRDefault="00282A85" w:rsidP="00282A85">
      <w:pPr>
        <w:shd w:val="clear" w:color="auto" w:fill="FFFFFF"/>
        <w:spacing w:after="0" w:line="330" w:lineRule="atLeast"/>
        <w:jc w:val="right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r w:rsidRPr="00282A85">
        <w:rPr>
          <w:rFonts w:ascii="inherit" w:eastAsia="Times New Roman" w:hAnsi="inherit" w:cs="Times New Roman"/>
          <w:b/>
          <w:bCs/>
          <w:i/>
          <w:iCs/>
          <w:color w:val="080808"/>
          <w:sz w:val="27"/>
          <w:lang w:eastAsia="ru-RU"/>
        </w:rPr>
        <w:t> </w:t>
      </w:r>
      <w:proofErr w:type="spellStart"/>
      <w:r w:rsidRPr="00282A85">
        <w:rPr>
          <w:rFonts w:ascii="inherit" w:eastAsia="Times New Roman" w:hAnsi="inherit" w:cs="Times New Roman"/>
          <w:b/>
          <w:bCs/>
          <w:i/>
          <w:iCs/>
          <w:color w:val="080808"/>
          <w:sz w:val="27"/>
          <w:lang w:eastAsia="ru-RU"/>
        </w:rPr>
        <w:t>бачать</w:t>
      </w:r>
      <w:proofErr w:type="spellEnd"/>
      <w:r w:rsidRPr="00282A85">
        <w:rPr>
          <w:rFonts w:ascii="inherit" w:eastAsia="Times New Roman" w:hAnsi="inherit" w:cs="Times New Roman"/>
          <w:b/>
          <w:bCs/>
          <w:i/>
          <w:iCs/>
          <w:color w:val="080808"/>
          <w:sz w:val="27"/>
          <w:lang w:eastAsia="ru-RU"/>
        </w:rPr>
        <w:t xml:space="preserve"> </w:t>
      </w:r>
      <w:proofErr w:type="spellStart"/>
      <w:r w:rsidRPr="00282A85">
        <w:rPr>
          <w:rFonts w:ascii="inherit" w:eastAsia="Times New Roman" w:hAnsi="inherit" w:cs="Times New Roman"/>
          <w:b/>
          <w:bCs/>
          <w:i/>
          <w:iCs/>
          <w:color w:val="080808"/>
          <w:sz w:val="27"/>
          <w:lang w:eastAsia="ru-RU"/>
        </w:rPr>
        <w:t>і</w:t>
      </w:r>
      <w:proofErr w:type="spellEnd"/>
      <w:r w:rsidRPr="00282A85">
        <w:rPr>
          <w:rFonts w:ascii="inherit" w:eastAsia="Times New Roman" w:hAnsi="inherit" w:cs="Times New Roman"/>
          <w:b/>
          <w:bCs/>
          <w:i/>
          <w:iCs/>
          <w:color w:val="080808"/>
          <w:sz w:val="27"/>
          <w:lang w:eastAsia="ru-RU"/>
        </w:rPr>
        <w:t xml:space="preserve"> </w:t>
      </w:r>
      <w:proofErr w:type="spellStart"/>
      <w:r w:rsidRPr="00282A85">
        <w:rPr>
          <w:rFonts w:ascii="inherit" w:eastAsia="Times New Roman" w:hAnsi="inherit" w:cs="Times New Roman"/>
          <w:b/>
          <w:bCs/>
          <w:i/>
          <w:iCs/>
          <w:color w:val="080808"/>
          <w:sz w:val="27"/>
          <w:lang w:eastAsia="ru-RU"/>
        </w:rPr>
        <w:t>пізнають</w:t>
      </w:r>
      <w:proofErr w:type="spellEnd"/>
      <w:r w:rsidRPr="00282A85">
        <w:rPr>
          <w:rFonts w:ascii="inherit" w:eastAsia="Times New Roman" w:hAnsi="inherit" w:cs="Times New Roman"/>
          <w:b/>
          <w:bCs/>
          <w:i/>
          <w:iCs/>
          <w:color w:val="080808"/>
          <w:sz w:val="27"/>
          <w:lang w:eastAsia="ru-RU"/>
        </w:rPr>
        <w:t xml:space="preserve"> </w:t>
      </w:r>
      <w:proofErr w:type="spellStart"/>
      <w:r w:rsidRPr="00282A85">
        <w:rPr>
          <w:rFonts w:ascii="inherit" w:eastAsia="Times New Roman" w:hAnsi="inherit" w:cs="Times New Roman"/>
          <w:b/>
          <w:bCs/>
          <w:i/>
          <w:iCs/>
          <w:color w:val="080808"/>
          <w:sz w:val="27"/>
          <w:lang w:eastAsia="ru-RU"/>
        </w:rPr>
        <w:t>світ</w:t>
      </w:r>
      <w:proofErr w:type="spellEnd"/>
      <w:r w:rsidRPr="00282A85">
        <w:rPr>
          <w:rFonts w:ascii="inherit" w:eastAsia="Times New Roman" w:hAnsi="inherit" w:cs="Times New Roman"/>
          <w:b/>
          <w:bCs/>
          <w:i/>
          <w:iCs/>
          <w:color w:val="080808"/>
          <w:sz w:val="27"/>
          <w:lang w:eastAsia="ru-RU"/>
        </w:rPr>
        <w:t xml:space="preserve"> і самих себе.</w:t>
      </w:r>
    </w:p>
    <w:p w:rsidR="00282A85" w:rsidRPr="00282A85" w:rsidRDefault="00282A85" w:rsidP="00282A85">
      <w:pPr>
        <w:shd w:val="clear" w:color="auto" w:fill="FFFFFF"/>
        <w:spacing w:after="0" w:line="330" w:lineRule="atLeast"/>
        <w:jc w:val="right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r w:rsidRPr="00282A85">
        <w:rPr>
          <w:rFonts w:ascii="inherit" w:eastAsia="Times New Roman" w:hAnsi="inherit" w:cs="Times New Roman"/>
          <w:b/>
          <w:bCs/>
          <w:i/>
          <w:iCs/>
          <w:color w:val="080808"/>
          <w:sz w:val="27"/>
          <w:lang w:eastAsia="ru-RU"/>
        </w:rPr>
        <w:t xml:space="preserve">В.О. </w:t>
      </w:r>
      <w:proofErr w:type="spellStart"/>
      <w:r w:rsidRPr="00282A85">
        <w:rPr>
          <w:rFonts w:ascii="inherit" w:eastAsia="Times New Roman" w:hAnsi="inherit" w:cs="Times New Roman"/>
          <w:b/>
          <w:bCs/>
          <w:i/>
          <w:iCs/>
          <w:color w:val="080808"/>
          <w:sz w:val="27"/>
          <w:lang w:eastAsia="ru-RU"/>
        </w:rPr>
        <w:t>Сухомлинський</w:t>
      </w:r>
      <w:proofErr w:type="spellEnd"/>
    </w:p>
    <w:p w:rsidR="00282A85" w:rsidRDefault="00282A85" w:rsidP="00282A85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80808"/>
          <w:sz w:val="27"/>
          <w:szCs w:val="27"/>
          <w:lang w:val="uk-UA" w:eastAsia="ru-RU"/>
        </w:rPr>
      </w:pPr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 xml:space="preserve"> 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Міжнародний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 xml:space="preserve"> день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дитячої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 xml:space="preserve"> книги</w:t>
      </w:r>
      <w:r w:rsidRPr="00282A85">
        <w:rPr>
          <w:rFonts w:ascii="Times New Roman" w:eastAsia="Times New Roman" w:hAnsi="Times New Roman" w:cs="Times New Roman"/>
          <w:color w:val="080808"/>
          <w:sz w:val="27"/>
          <w:lang w:eastAsia="ru-RU"/>
        </w:rPr>
        <w:t> </w:t>
      </w:r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– свято,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встановлене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ініціативи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та за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ухвалою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Міжнародної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ради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дитячої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книги.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Відзначається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щороку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2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квітня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(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починаючи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1967 р.) у день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народження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великого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казкаря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lang w:eastAsia="ru-RU"/>
        </w:rPr>
        <w:t> </w:t>
      </w:r>
      <w:proofErr w:type="spellStart"/>
      <w:r w:rsidRPr="00282A85">
        <w:rPr>
          <w:rFonts w:ascii="inherit" w:eastAsia="Times New Roman" w:hAnsi="inherit" w:cs="Times New Roman"/>
          <w:b/>
          <w:bCs/>
          <w:i/>
          <w:iCs/>
          <w:color w:val="080808"/>
          <w:sz w:val="27"/>
          <w:lang w:eastAsia="ru-RU"/>
        </w:rPr>
        <w:t>Ганса</w:t>
      </w:r>
      <w:proofErr w:type="spellEnd"/>
      <w:r w:rsidRPr="00282A85">
        <w:rPr>
          <w:rFonts w:ascii="inherit" w:eastAsia="Times New Roman" w:hAnsi="inherit" w:cs="Times New Roman"/>
          <w:b/>
          <w:bCs/>
          <w:i/>
          <w:iCs/>
          <w:color w:val="080808"/>
          <w:sz w:val="27"/>
          <w:lang w:eastAsia="ru-RU"/>
        </w:rPr>
        <w:t xml:space="preserve"> </w:t>
      </w:r>
      <w:proofErr w:type="spellStart"/>
      <w:r w:rsidRPr="00282A85">
        <w:rPr>
          <w:rFonts w:ascii="inherit" w:eastAsia="Times New Roman" w:hAnsi="inherit" w:cs="Times New Roman"/>
          <w:b/>
          <w:bCs/>
          <w:i/>
          <w:iCs/>
          <w:color w:val="080808"/>
          <w:sz w:val="27"/>
          <w:lang w:eastAsia="ru-RU"/>
        </w:rPr>
        <w:t>Крі</w:t>
      </w:r>
      <w:proofErr w:type="gramStart"/>
      <w:r w:rsidRPr="00282A85">
        <w:rPr>
          <w:rFonts w:ascii="inherit" w:eastAsia="Times New Roman" w:hAnsi="inherit" w:cs="Times New Roman"/>
          <w:b/>
          <w:bCs/>
          <w:i/>
          <w:iCs/>
          <w:color w:val="080808"/>
          <w:sz w:val="27"/>
          <w:lang w:eastAsia="ru-RU"/>
        </w:rPr>
        <w:t>ст</w:t>
      </w:r>
      <w:proofErr w:type="gramEnd"/>
      <w:r w:rsidRPr="00282A85">
        <w:rPr>
          <w:rFonts w:ascii="inherit" w:eastAsia="Times New Roman" w:hAnsi="inherit" w:cs="Times New Roman"/>
          <w:b/>
          <w:bCs/>
          <w:i/>
          <w:iCs/>
          <w:color w:val="080808"/>
          <w:sz w:val="27"/>
          <w:lang w:eastAsia="ru-RU"/>
        </w:rPr>
        <w:t>іана</w:t>
      </w:r>
      <w:proofErr w:type="spellEnd"/>
      <w:r w:rsidRPr="00282A85">
        <w:rPr>
          <w:rFonts w:ascii="inherit" w:eastAsia="Times New Roman" w:hAnsi="inherit" w:cs="Times New Roman"/>
          <w:b/>
          <w:bCs/>
          <w:i/>
          <w:iCs/>
          <w:color w:val="080808"/>
          <w:sz w:val="27"/>
          <w:lang w:eastAsia="ru-RU"/>
        </w:rPr>
        <w:t xml:space="preserve"> Андерсена </w:t>
      </w:r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(1805–1875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рр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.).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Цим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підкреслюється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надзвичайно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важлива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роль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дитячої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книги у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формуванні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духовного та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інтелектуального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обличчя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нових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поколінь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Землі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.</w:t>
      </w:r>
    </w:p>
    <w:p w:rsidR="00282A85" w:rsidRPr="00282A85" w:rsidRDefault="00282A85" w:rsidP="00282A85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80808"/>
          <w:sz w:val="27"/>
          <w:szCs w:val="27"/>
          <w:lang w:val="uk-UA" w:eastAsia="ru-RU"/>
        </w:rPr>
      </w:pPr>
    </w:p>
    <w:p w:rsidR="00282A85" w:rsidRDefault="00282A85" w:rsidP="00282A85">
      <w:pPr>
        <w:shd w:val="clear" w:color="auto" w:fill="FFFFFF"/>
        <w:spacing w:after="0" w:line="330" w:lineRule="atLeast"/>
        <w:jc w:val="right"/>
        <w:rPr>
          <w:rFonts w:ascii="inherit" w:eastAsia="Times New Roman" w:hAnsi="inherit" w:cs="Times New Roman"/>
          <w:color w:val="080808"/>
          <w:sz w:val="26"/>
          <w:szCs w:val="26"/>
          <w:lang w:val="uk-UA" w:eastAsia="ru-RU"/>
        </w:rPr>
      </w:pPr>
      <w:r>
        <w:rPr>
          <w:noProof/>
          <w:lang w:val="uk-UA" w:eastAsia="uk-UA"/>
        </w:rPr>
        <w:drawing>
          <wp:inline distT="0" distB="0" distL="0" distR="0">
            <wp:extent cx="2990850" cy="3267075"/>
            <wp:effectExtent l="19050" t="0" r="0" b="0"/>
            <wp:docPr id="6" name="Рисунок 26" descr="http://knau.kharkov.ua/uploads/posts/2016-04/145949319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knau.kharkov.ua/uploads/posts/2016-04/1459493198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476250" y="4333875"/>
            <wp:positionH relativeFrom="column">
              <wp:align>left</wp:align>
            </wp:positionH>
            <wp:positionV relativeFrom="paragraph">
              <wp:align>top</wp:align>
            </wp:positionV>
            <wp:extent cx="2705100" cy="3124200"/>
            <wp:effectExtent l="19050" t="0" r="0" b="0"/>
            <wp:wrapSquare wrapText="bothSides"/>
            <wp:docPr id="23" name="Рисунок 23" descr="http://knau.kharkov.ua/uploads/posts/2016-04/145949316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knau.kharkov.ua/uploads/posts/2016-04/1459493168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2A85" w:rsidRPr="00282A85" w:rsidRDefault="00282A85" w:rsidP="00282A85">
      <w:pPr>
        <w:rPr>
          <w:rFonts w:ascii="inherit" w:eastAsia="Times New Roman" w:hAnsi="inherit" w:cs="Times New Roman"/>
          <w:sz w:val="26"/>
          <w:szCs w:val="26"/>
          <w:lang w:val="uk-UA" w:eastAsia="ru-RU"/>
        </w:rPr>
      </w:pPr>
    </w:p>
    <w:p w:rsidR="00282A85" w:rsidRPr="00282A85" w:rsidRDefault="00282A85" w:rsidP="00282A85">
      <w:pPr>
        <w:rPr>
          <w:rFonts w:ascii="inherit" w:eastAsia="Times New Roman" w:hAnsi="inherit" w:cs="Times New Roman"/>
          <w:sz w:val="26"/>
          <w:szCs w:val="26"/>
          <w:lang w:val="uk-UA" w:eastAsia="ru-RU"/>
        </w:rPr>
      </w:pPr>
    </w:p>
    <w:p w:rsidR="00282A85" w:rsidRPr="00282A85" w:rsidRDefault="00282A85" w:rsidP="00282A85">
      <w:pPr>
        <w:rPr>
          <w:rFonts w:ascii="inherit" w:eastAsia="Times New Roman" w:hAnsi="inherit" w:cs="Times New Roman"/>
          <w:sz w:val="26"/>
          <w:szCs w:val="26"/>
          <w:lang w:val="uk-UA" w:eastAsia="ru-RU"/>
        </w:rPr>
      </w:pPr>
    </w:p>
    <w:p w:rsidR="00282A85" w:rsidRPr="00282A85" w:rsidRDefault="00282A85" w:rsidP="00282A85">
      <w:pPr>
        <w:rPr>
          <w:rFonts w:ascii="inherit" w:eastAsia="Times New Roman" w:hAnsi="inherit" w:cs="Times New Roman"/>
          <w:sz w:val="26"/>
          <w:szCs w:val="26"/>
          <w:lang w:val="uk-UA" w:eastAsia="ru-RU"/>
        </w:rPr>
      </w:pPr>
    </w:p>
    <w:p w:rsidR="00282A85" w:rsidRPr="00282A85" w:rsidRDefault="00282A85" w:rsidP="00282A85">
      <w:pPr>
        <w:rPr>
          <w:rFonts w:ascii="inherit" w:eastAsia="Times New Roman" w:hAnsi="inherit" w:cs="Times New Roman"/>
          <w:sz w:val="26"/>
          <w:szCs w:val="26"/>
          <w:lang w:val="uk-UA" w:eastAsia="ru-RU"/>
        </w:rPr>
      </w:pPr>
    </w:p>
    <w:p w:rsidR="00282A85" w:rsidRPr="00282A85" w:rsidRDefault="00282A85" w:rsidP="00282A85">
      <w:pPr>
        <w:rPr>
          <w:rFonts w:ascii="inherit" w:eastAsia="Times New Roman" w:hAnsi="inherit" w:cs="Times New Roman"/>
          <w:sz w:val="26"/>
          <w:szCs w:val="26"/>
          <w:lang w:val="uk-UA" w:eastAsia="ru-RU"/>
        </w:rPr>
      </w:pPr>
    </w:p>
    <w:p w:rsidR="00282A85" w:rsidRPr="00282A85" w:rsidRDefault="00282A85" w:rsidP="00282A85">
      <w:pPr>
        <w:rPr>
          <w:rFonts w:ascii="inherit" w:eastAsia="Times New Roman" w:hAnsi="inherit" w:cs="Times New Roman"/>
          <w:sz w:val="26"/>
          <w:szCs w:val="26"/>
          <w:lang w:val="uk-UA" w:eastAsia="ru-RU"/>
        </w:rPr>
      </w:pPr>
    </w:p>
    <w:p w:rsidR="00282A85" w:rsidRDefault="00282A85" w:rsidP="00282A85">
      <w:pPr>
        <w:shd w:val="clear" w:color="auto" w:fill="FFFFFF"/>
        <w:spacing w:after="0" w:line="330" w:lineRule="atLeast"/>
        <w:jc w:val="both"/>
        <w:rPr>
          <w:rFonts w:ascii="inherit" w:eastAsia="Times New Roman" w:hAnsi="inherit" w:cs="Times New Roman"/>
          <w:color w:val="080808"/>
          <w:sz w:val="26"/>
          <w:szCs w:val="26"/>
          <w:lang w:val="uk-UA" w:eastAsia="ru-RU"/>
        </w:rPr>
      </w:pPr>
    </w:p>
    <w:p w:rsidR="00282A85" w:rsidRDefault="00282A85" w:rsidP="00282A85">
      <w:pPr>
        <w:shd w:val="clear" w:color="auto" w:fill="FFFFFF"/>
        <w:spacing w:after="0" w:line="330" w:lineRule="atLeast"/>
        <w:jc w:val="both"/>
        <w:rPr>
          <w:rFonts w:ascii="inherit" w:eastAsia="Times New Roman" w:hAnsi="inherit" w:cs="Times New Roman"/>
          <w:color w:val="080808"/>
          <w:sz w:val="26"/>
          <w:szCs w:val="26"/>
          <w:lang w:val="uk-UA" w:eastAsia="ru-RU"/>
        </w:rPr>
      </w:pPr>
    </w:p>
    <w:p w:rsidR="00282A85" w:rsidRDefault="00282A85" w:rsidP="00282A85">
      <w:pPr>
        <w:shd w:val="clear" w:color="auto" w:fill="FFFFFF"/>
        <w:spacing w:after="0" w:line="330" w:lineRule="atLeast"/>
        <w:ind w:firstLine="708"/>
        <w:jc w:val="both"/>
        <w:rPr>
          <w:rFonts w:ascii="inherit" w:eastAsia="Times New Roman" w:hAnsi="inherit" w:cs="Times New Roman"/>
          <w:color w:val="080808"/>
          <w:sz w:val="26"/>
          <w:szCs w:val="26"/>
          <w:lang w:val="uk-UA" w:eastAsia="ru-RU"/>
        </w:rPr>
      </w:pPr>
    </w:p>
    <w:p w:rsidR="00282A85" w:rsidRPr="00282A85" w:rsidRDefault="00282A85" w:rsidP="00282A85">
      <w:pPr>
        <w:shd w:val="clear" w:color="auto" w:fill="FFFFFF"/>
        <w:spacing w:after="0" w:line="330" w:lineRule="atLeast"/>
        <w:ind w:firstLine="708"/>
        <w:jc w:val="both"/>
        <w:rPr>
          <w:rFonts w:ascii="inherit" w:eastAsia="Times New Roman" w:hAnsi="inherit" w:cs="Times New Roman"/>
          <w:color w:val="080808"/>
          <w:sz w:val="26"/>
          <w:szCs w:val="26"/>
          <w:lang w:val="uk-UA" w:eastAsia="ru-RU"/>
        </w:rPr>
      </w:pPr>
      <w:r>
        <w:rPr>
          <w:rFonts w:ascii="inherit" w:eastAsia="Times New Roman" w:hAnsi="inherit" w:cs="Times New Roman"/>
          <w:color w:val="080808"/>
          <w:sz w:val="26"/>
          <w:szCs w:val="26"/>
          <w:lang w:val="uk-UA" w:eastAsia="ru-RU"/>
        </w:rPr>
        <w:br w:type="textWrapping" w:clear="all"/>
      </w:r>
    </w:p>
    <w:tbl>
      <w:tblPr>
        <w:tblW w:w="16125" w:type="dxa"/>
        <w:jc w:val="center"/>
        <w:tblCellMar>
          <w:left w:w="0" w:type="dxa"/>
          <w:right w:w="0" w:type="dxa"/>
        </w:tblCellMar>
        <w:tblLook w:val="04A0"/>
      </w:tblPr>
      <w:tblGrid>
        <w:gridCol w:w="8062"/>
        <w:gridCol w:w="8063"/>
      </w:tblGrid>
      <w:tr w:rsidR="00282A85" w:rsidRPr="00282A85" w:rsidTr="00282A85">
        <w:trPr>
          <w:jc w:val="center"/>
        </w:trPr>
        <w:tc>
          <w:tcPr>
            <w:tcW w:w="0" w:type="auto"/>
            <w:vAlign w:val="center"/>
            <w:hideMark/>
          </w:tcPr>
          <w:p w:rsidR="00282A85" w:rsidRPr="00282A85" w:rsidRDefault="00660E43" w:rsidP="00282A85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7" w:tgtFrame="_blank" w:history="1">
              <w:r w:rsidRPr="00660E43">
                <w:rPr>
                  <w:rFonts w:ascii="inherit" w:eastAsia="Times New Roman" w:hAnsi="inherit" w:cs="Times New Roman"/>
                  <w:color w:val="4B3FEF"/>
                  <w:sz w:val="24"/>
                  <w:szCs w:val="24"/>
                  <w:lang w:eastAsia="ru-RU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alt="" href="http://knau.kharkov.ua/uploads/posts/2016-04/1459493168_1.jpg" target="&quot;_blank&quot;" style="width:24pt;height:24pt" o:button="t"/>
                </w:pict>
              </w:r>
            </w:hyperlink>
          </w:p>
        </w:tc>
        <w:tc>
          <w:tcPr>
            <w:tcW w:w="0" w:type="auto"/>
            <w:vAlign w:val="center"/>
            <w:hideMark/>
          </w:tcPr>
          <w:p w:rsidR="00282A85" w:rsidRPr="00282A85" w:rsidRDefault="00660E43" w:rsidP="00282A85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8" w:tgtFrame="_blank" w:history="1">
              <w:r w:rsidRPr="00660E43">
                <w:rPr>
                  <w:rFonts w:ascii="inherit" w:eastAsia="Times New Roman" w:hAnsi="inherit" w:cs="Times New Roman"/>
                  <w:color w:val="4B3FEF"/>
                  <w:sz w:val="24"/>
                  <w:szCs w:val="24"/>
                  <w:lang w:eastAsia="ru-RU"/>
                </w:rPr>
                <w:pict>
                  <v:shape id="_x0000_i1026" type="#_x0000_t75" alt="" href="http://knau.kharkov.ua/uploads/posts/2016-04/1459493198_2.jpg" target="&quot;_blank&quot;" style="width:24pt;height:24pt" o:button="t"/>
                </w:pict>
              </w:r>
            </w:hyperlink>
          </w:p>
        </w:tc>
      </w:tr>
    </w:tbl>
    <w:p w:rsidR="00282A85" w:rsidRPr="00282A85" w:rsidRDefault="00282A85" w:rsidP="00282A85">
      <w:pPr>
        <w:shd w:val="clear" w:color="auto" w:fill="FFFFFF"/>
        <w:spacing w:after="0" w:line="330" w:lineRule="atLeast"/>
        <w:jc w:val="both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В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історії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літератури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мало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знайдеться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письменників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які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би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заслуговували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на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звання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: «Великий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казкар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», «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Добрий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чарівник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», «Король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казок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».</w:t>
      </w:r>
    </w:p>
    <w:p w:rsidR="00282A85" w:rsidRDefault="00282A85" w:rsidP="00282A85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80808"/>
          <w:sz w:val="27"/>
          <w:szCs w:val="27"/>
          <w:lang w:val="uk-UA" w:eastAsia="ru-RU"/>
        </w:rPr>
      </w:pPr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   У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казках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Андерсена добро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і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любов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перемагають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але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інколи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його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твори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залишають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легкий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смуток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і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роздуми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.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Після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читання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хочеться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помовчати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побути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сам на сам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зі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своїми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почуттями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а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потім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знову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повернутися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до книжки.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Письменник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спеціально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нікого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не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повчає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нічого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не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проголошує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він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просто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веде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нас по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своїй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казковій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країні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й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спонукає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думати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і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співпереживати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.</w:t>
      </w:r>
    </w:p>
    <w:p w:rsidR="00282A85" w:rsidRDefault="00282A85" w:rsidP="00282A85">
      <w:pPr>
        <w:shd w:val="clear" w:color="auto" w:fill="FFFFFF"/>
        <w:spacing w:after="0" w:line="330" w:lineRule="atLeast"/>
        <w:jc w:val="both"/>
        <w:rPr>
          <w:rFonts w:ascii="inherit" w:eastAsia="Times New Roman" w:hAnsi="inherit" w:cs="Times New Roman"/>
          <w:color w:val="080808"/>
          <w:sz w:val="26"/>
          <w:szCs w:val="26"/>
          <w:lang w:val="uk-UA" w:eastAsia="ru-RU"/>
        </w:rPr>
      </w:pPr>
      <w:r>
        <w:rPr>
          <w:noProof/>
          <w:lang w:val="uk-UA" w:eastAsia="uk-UA"/>
        </w:rPr>
        <w:drawing>
          <wp:inline distT="0" distB="0" distL="0" distR="0">
            <wp:extent cx="4629150" cy="3152775"/>
            <wp:effectExtent l="19050" t="0" r="0" b="0"/>
            <wp:docPr id="29" name="Рисунок 29" descr="http://knau.kharkov.ua/uploads/posts/2016-04/145949326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knau.kharkov.ua/uploads/posts/2016-04/1459493261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922" cy="315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A85" w:rsidRPr="00282A85" w:rsidRDefault="00282A85" w:rsidP="00282A85">
      <w:pPr>
        <w:shd w:val="clear" w:color="auto" w:fill="FFFFFF"/>
        <w:spacing w:after="0" w:line="330" w:lineRule="atLeast"/>
        <w:jc w:val="both"/>
        <w:rPr>
          <w:rFonts w:ascii="inherit" w:eastAsia="Times New Roman" w:hAnsi="inherit" w:cs="Times New Roman"/>
          <w:color w:val="080808"/>
          <w:sz w:val="26"/>
          <w:szCs w:val="26"/>
          <w:lang w:val="uk-UA" w:eastAsia="ru-RU"/>
        </w:rPr>
      </w:pPr>
    </w:p>
    <w:tbl>
      <w:tblPr>
        <w:tblW w:w="16125" w:type="dxa"/>
        <w:jc w:val="center"/>
        <w:tblCellMar>
          <w:left w:w="0" w:type="dxa"/>
          <w:right w:w="0" w:type="dxa"/>
        </w:tblCellMar>
        <w:tblLook w:val="04A0"/>
      </w:tblPr>
      <w:tblGrid>
        <w:gridCol w:w="15210"/>
        <w:gridCol w:w="915"/>
      </w:tblGrid>
      <w:tr w:rsidR="00282A85" w:rsidRPr="00282A85" w:rsidTr="00282A85">
        <w:trPr>
          <w:jc w:val="center"/>
        </w:trPr>
        <w:tc>
          <w:tcPr>
            <w:tcW w:w="0" w:type="auto"/>
            <w:vAlign w:val="center"/>
            <w:hideMark/>
          </w:tcPr>
          <w:p w:rsidR="00282A85" w:rsidRPr="00282A85" w:rsidRDefault="00282A85" w:rsidP="00282A85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5038725" cy="3171825"/>
                  <wp:effectExtent l="19050" t="0" r="9525" b="0"/>
                  <wp:docPr id="33" name="Рисунок 33" descr="http://knau.kharkov.ua/uploads/posts/2016-04/1459493232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knau.kharkov.ua/uploads/posts/2016-04/1459493232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725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82A85" w:rsidRPr="00282A85" w:rsidRDefault="00660E43" w:rsidP="00282A85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11" w:tgtFrame="_blank" w:history="1">
              <w:r w:rsidRPr="00660E43">
                <w:rPr>
                  <w:rFonts w:ascii="inherit" w:eastAsia="Times New Roman" w:hAnsi="inherit" w:cs="Times New Roman"/>
                  <w:color w:val="4B3FEF"/>
                  <w:sz w:val="24"/>
                  <w:szCs w:val="24"/>
                  <w:lang w:eastAsia="ru-RU"/>
                </w:rPr>
                <w:pict>
                  <v:shape id="_x0000_i1027" type="#_x0000_t75" alt="" href="http://knau.kharkov.ua/uploads/posts/2016-04/1459493232_4.jpg" target="&quot;_blank&quot;" style="width:24pt;height:24pt" o:button="t"/>
                </w:pict>
              </w:r>
            </w:hyperlink>
          </w:p>
        </w:tc>
      </w:tr>
    </w:tbl>
    <w:p w:rsidR="00282A85" w:rsidRPr="00282A85" w:rsidRDefault="00282A85" w:rsidP="00282A85">
      <w:pPr>
        <w:shd w:val="clear" w:color="auto" w:fill="FFFFFF"/>
        <w:spacing w:after="0" w:line="330" w:lineRule="atLeast"/>
        <w:jc w:val="both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   Друге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квітня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один раз на 2 роки на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черговому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конгресі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Міжнародної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ради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дитячої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книги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письменникам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і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художникам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вручається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головна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нагорода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–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Міжнародна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премія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імені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Г.К. Андерсена.</w:t>
      </w:r>
    </w:p>
    <w:p w:rsidR="00282A85" w:rsidRDefault="00282A85" w:rsidP="00282A85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80808"/>
          <w:sz w:val="27"/>
          <w:szCs w:val="27"/>
          <w:lang w:val="uk-UA" w:eastAsia="ru-RU"/>
        </w:rPr>
      </w:pPr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lastRenderedPageBreak/>
        <w:t xml:space="preserve">   Першим лауреатом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Міжнародної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премії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імені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Г.К. Андерсена стала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англійська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письменниця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Елеонор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Фарджон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у 1956 р., а 1958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премію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одержала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Астрид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Ліндгрен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із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Швеції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. Лауреатами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Міжнародної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премії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стали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відомі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дитячі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письменники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Джанні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Родарі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Туве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Янссон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Кристине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Нестлінгер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Джеймс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Крюсс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Богумила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Ржига,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Катарина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Патерсон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Тетяна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Маврина та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інші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.</w:t>
      </w:r>
    </w:p>
    <w:p w:rsidR="00282A85" w:rsidRPr="00282A85" w:rsidRDefault="00282A85" w:rsidP="00282A85">
      <w:pPr>
        <w:shd w:val="clear" w:color="auto" w:fill="FFFFFF"/>
        <w:spacing w:after="0" w:line="330" w:lineRule="atLeast"/>
        <w:jc w:val="both"/>
        <w:rPr>
          <w:rFonts w:ascii="inherit" w:eastAsia="Times New Roman" w:hAnsi="inherit" w:cs="Times New Roman"/>
          <w:color w:val="080808"/>
          <w:sz w:val="26"/>
          <w:szCs w:val="26"/>
          <w:lang w:val="uk-UA" w:eastAsia="ru-RU"/>
        </w:rPr>
      </w:pPr>
    </w:p>
    <w:p w:rsidR="00282A85" w:rsidRPr="00282A85" w:rsidRDefault="00282A85" w:rsidP="00282A85">
      <w:pPr>
        <w:shd w:val="clear" w:color="auto" w:fill="FFFFFF"/>
        <w:spacing w:after="0" w:line="330" w:lineRule="atLeast"/>
        <w:jc w:val="center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r>
        <w:rPr>
          <w:noProof/>
          <w:lang w:val="uk-UA" w:eastAsia="uk-UA"/>
        </w:rPr>
        <w:drawing>
          <wp:inline distT="0" distB="0" distL="0" distR="0">
            <wp:extent cx="6645910" cy="4984433"/>
            <wp:effectExtent l="19050" t="0" r="2540" b="0"/>
            <wp:docPr id="37" name="Рисунок 37" descr="http://knau.kharkov.ua/uploads/posts/2016-04/1459493338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knau.kharkov.ua/uploads/posts/2016-04/1459493338_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A85" w:rsidRPr="00282A85" w:rsidRDefault="00282A85" w:rsidP="00282A85">
      <w:pPr>
        <w:shd w:val="clear" w:color="auto" w:fill="FFFFFF"/>
        <w:spacing w:after="0" w:line="330" w:lineRule="atLeast"/>
        <w:jc w:val="center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r w:rsidRPr="00282A85"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  <w:t> </w:t>
      </w:r>
    </w:p>
    <w:p w:rsidR="00282A85" w:rsidRPr="00282A85" w:rsidRDefault="00282A85" w:rsidP="00282A85">
      <w:pPr>
        <w:shd w:val="clear" w:color="auto" w:fill="FFFFFF"/>
        <w:spacing w:after="0" w:line="330" w:lineRule="atLeast"/>
        <w:jc w:val="center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u w:val="single"/>
          <w:lang w:eastAsia="ru-RU"/>
        </w:rPr>
        <w:t>Найкращі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u w:val="single"/>
          <w:lang w:eastAsia="ru-RU"/>
        </w:rPr>
        <w:t xml:space="preserve">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u w:val="single"/>
          <w:lang w:eastAsia="ru-RU"/>
        </w:rPr>
        <w:t>дитячі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u w:val="single"/>
          <w:lang w:eastAsia="ru-RU"/>
        </w:rPr>
        <w:t xml:space="preserve"> книжки:</w:t>
      </w:r>
    </w:p>
    <w:p w:rsidR="00282A85" w:rsidRPr="00282A85" w:rsidRDefault="00282A85" w:rsidP="00282A85">
      <w:pPr>
        <w:shd w:val="clear" w:color="auto" w:fill="FFFFFF"/>
        <w:spacing w:after="0" w:line="330" w:lineRule="atLeast"/>
        <w:jc w:val="center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r w:rsidRPr="00282A85"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  <w:t> </w:t>
      </w:r>
    </w:p>
    <w:p w:rsidR="00282A85" w:rsidRPr="00282A85" w:rsidRDefault="00282A85" w:rsidP="00282A85">
      <w:pPr>
        <w:numPr>
          <w:ilvl w:val="0"/>
          <w:numId w:val="1"/>
        </w:numPr>
        <w:shd w:val="clear" w:color="auto" w:fill="FFFFFF"/>
        <w:spacing w:after="0" w:line="330" w:lineRule="atLeast"/>
        <w:ind w:left="0"/>
        <w:jc w:val="both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 xml:space="preserve">Алан А.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Мілн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 </w:t>
      </w:r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– «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Вінні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Пух»;</w:t>
      </w:r>
    </w:p>
    <w:p w:rsidR="00282A85" w:rsidRPr="00282A85" w:rsidRDefault="00282A85" w:rsidP="00282A85">
      <w:pPr>
        <w:numPr>
          <w:ilvl w:val="0"/>
          <w:numId w:val="1"/>
        </w:numPr>
        <w:shd w:val="clear" w:color="auto" w:fill="FFFFFF"/>
        <w:spacing w:after="0" w:line="330" w:lineRule="atLeast"/>
        <w:ind w:left="0"/>
        <w:jc w:val="both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Льюіс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 xml:space="preserve">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Керролл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lang w:eastAsia="ru-RU"/>
        </w:rPr>
        <w:t> </w:t>
      </w:r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– «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Аліса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в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країні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Чудес»;</w:t>
      </w:r>
    </w:p>
    <w:p w:rsidR="00282A85" w:rsidRPr="00282A85" w:rsidRDefault="00282A85" w:rsidP="00282A85">
      <w:pPr>
        <w:numPr>
          <w:ilvl w:val="0"/>
          <w:numId w:val="1"/>
        </w:numPr>
        <w:shd w:val="clear" w:color="auto" w:fill="FFFFFF"/>
        <w:spacing w:after="0" w:line="330" w:lineRule="atLeast"/>
        <w:ind w:left="0"/>
        <w:jc w:val="both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Астрід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 xml:space="preserve">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Ліндгрен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lang w:eastAsia="ru-RU"/>
        </w:rPr>
        <w:t> </w:t>
      </w:r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– «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Пеппі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Довга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панчоха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», «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Пригоди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Малюка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та Карлсона»;</w:t>
      </w:r>
    </w:p>
    <w:p w:rsidR="00282A85" w:rsidRPr="00282A85" w:rsidRDefault="00282A85" w:rsidP="00282A85">
      <w:pPr>
        <w:numPr>
          <w:ilvl w:val="0"/>
          <w:numId w:val="1"/>
        </w:numPr>
        <w:shd w:val="clear" w:color="auto" w:fill="FFFFFF"/>
        <w:spacing w:after="0" w:line="330" w:lineRule="atLeast"/>
        <w:ind w:left="0"/>
        <w:jc w:val="both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Туве</w:t>
      </w:r>
      <w:r w:rsidRPr="00282A85">
        <w:rPr>
          <w:rFonts w:ascii="Times New Roman" w:eastAsia="Times New Roman" w:hAnsi="Times New Roman" w:cs="Times New Roman"/>
          <w:color w:val="080808"/>
          <w:sz w:val="27"/>
          <w:lang w:eastAsia="ru-RU"/>
        </w:rPr>
        <w:t> </w:t>
      </w:r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Янссон</w:t>
      </w:r>
      <w:r w:rsidRPr="00282A85">
        <w:rPr>
          <w:rFonts w:ascii="Times New Roman" w:eastAsia="Times New Roman" w:hAnsi="Times New Roman" w:cs="Times New Roman"/>
          <w:color w:val="080808"/>
          <w:sz w:val="27"/>
          <w:lang w:eastAsia="ru-RU"/>
        </w:rPr>
        <w:t> </w:t>
      </w:r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– низка книг про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Мумі-троля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;</w:t>
      </w:r>
    </w:p>
    <w:p w:rsidR="00282A85" w:rsidRPr="00282A85" w:rsidRDefault="00282A85" w:rsidP="00282A85">
      <w:pPr>
        <w:numPr>
          <w:ilvl w:val="0"/>
          <w:numId w:val="1"/>
        </w:numPr>
        <w:shd w:val="clear" w:color="auto" w:fill="FFFFFF"/>
        <w:spacing w:after="0" w:line="330" w:lineRule="atLeast"/>
        <w:ind w:left="0"/>
        <w:jc w:val="both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Даніель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lang w:eastAsia="ru-RU"/>
        </w:rPr>
        <w:t> </w:t>
      </w:r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Дефо</w:t>
      </w:r>
      <w:r w:rsidRPr="00282A85">
        <w:rPr>
          <w:rFonts w:ascii="Times New Roman" w:eastAsia="Times New Roman" w:hAnsi="Times New Roman" w:cs="Times New Roman"/>
          <w:color w:val="080808"/>
          <w:sz w:val="27"/>
          <w:lang w:eastAsia="ru-RU"/>
        </w:rPr>
        <w:t> </w:t>
      </w:r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– «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Робінзон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Крузо»;</w:t>
      </w:r>
    </w:p>
    <w:p w:rsidR="00282A85" w:rsidRPr="00282A85" w:rsidRDefault="00282A85" w:rsidP="00282A85">
      <w:pPr>
        <w:numPr>
          <w:ilvl w:val="0"/>
          <w:numId w:val="1"/>
        </w:numPr>
        <w:shd w:val="clear" w:color="auto" w:fill="FFFFFF"/>
        <w:spacing w:after="0" w:line="330" w:lineRule="atLeast"/>
        <w:ind w:left="0"/>
        <w:jc w:val="both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Джеральд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 xml:space="preserve">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Дарелл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lang w:eastAsia="ru-RU"/>
        </w:rPr>
        <w:t> </w:t>
      </w:r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– «Моя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сім'я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та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інші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тварини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»;</w:t>
      </w:r>
    </w:p>
    <w:p w:rsidR="00282A85" w:rsidRPr="00282A85" w:rsidRDefault="00282A85" w:rsidP="00282A85">
      <w:pPr>
        <w:numPr>
          <w:ilvl w:val="0"/>
          <w:numId w:val="1"/>
        </w:numPr>
        <w:shd w:val="clear" w:color="auto" w:fill="FFFFFF"/>
        <w:spacing w:after="0" w:line="330" w:lineRule="atLeast"/>
        <w:ind w:left="0"/>
        <w:jc w:val="both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Роальд</w:t>
      </w:r>
      <w:r w:rsidRPr="00282A85">
        <w:rPr>
          <w:rFonts w:ascii="Times New Roman" w:eastAsia="Times New Roman" w:hAnsi="Times New Roman" w:cs="Times New Roman"/>
          <w:color w:val="080808"/>
          <w:sz w:val="27"/>
          <w:lang w:eastAsia="ru-RU"/>
        </w:rPr>
        <w:t> </w:t>
      </w:r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Дал</w:t>
      </w:r>
      <w:r w:rsidRPr="00282A85">
        <w:rPr>
          <w:rFonts w:ascii="Times New Roman" w:eastAsia="Times New Roman" w:hAnsi="Times New Roman" w:cs="Times New Roman"/>
          <w:color w:val="080808"/>
          <w:sz w:val="27"/>
          <w:lang w:eastAsia="ru-RU"/>
        </w:rPr>
        <w:t> </w:t>
      </w:r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– «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Чарлі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і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шоколадна фабрика»;</w:t>
      </w:r>
    </w:p>
    <w:p w:rsidR="00282A85" w:rsidRPr="00282A85" w:rsidRDefault="00282A85" w:rsidP="00282A85">
      <w:pPr>
        <w:numPr>
          <w:ilvl w:val="0"/>
          <w:numId w:val="1"/>
        </w:numPr>
        <w:shd w:val="clear" w:color="auto" w:fill="FFFFFF"/>
        <w:spacing w:after="0" w:line="330" w:lineRule="atLeast"/>
        <w:ind w:left="0"/>
        <w:jc w:val="both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Памела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 xml:space="preserve">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Ліліан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lang w:eastAsia="ru-RU"/>
        </w:rPr>
        <w:t> 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Треверс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 </w:t>
      </w:r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– «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Мері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Поппінс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»;</w:t>
      </w:r>
    </w:p>
    <w:p w:rsidR="00282A85" w:rsidRPr="00282A85" w:rsidRDefault="00282A85" w:rsidP="00282A85">
      <w:pPr>
        <w:numPr>
          <w:ilvl w:val="0"/>
          <w:numId w:val="1"/>
        </w:numPr>
        <w:shd w:val="clear" w:color="auto" w:fill="FFFFFF"/>
        <w:spacing w:after="0" w:line="330" w:lineRule="atLeast"/>
        <w:ind w:left="0"/>
        <w:jc w:val="both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Джанні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lang w:eastAsia="ru-RU"/>
        </w:rPr>
        <w:t> 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Родарі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lang w:eastAsia="ru-RU"/>
        </w:rPr>
        <w:t> </w:t>
      </w:r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– «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Пригоди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Чипполіно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», «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Золотий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голос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Джельсаміно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»;</w:t>
      </w:r>
    </w:p>
    <w:p w:rsidR="00282A85" w:rsidRPr="00282A85" w:rsidRDefault="00282A85" w:rsidP="00282A85">
      <w:pPr>
        <w:numPr>
          <w:ilvl w:val="0"/>
          <w:numId w:val="1"/>
        </w:numPr>
        <w:shd w:val="clear" w:color="auto" w:fill="FFFFFF"/>
        <w:spacing w:after="0" w:line="330" w:lineRule="atLeast"/>
        <w:ind w:left="0"/>
        <w:jc w:val="both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Антуан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 xml:space="preserve"> де</w:t>
      </w:r>
      <w:r w:rsidRPr="00282A85">
        <w:rPr>
          <w:rFonts w:ascii="Times New Roman" w:eastAsia="Times New Roman" w:hAnsi="Times New Roman" w:cs="Times New Roman"/>
          <w:color w:val="080808"/>
          <w:sz w:val="27"/>
          <w:lang w:eastAsia="ru-RU"/>
        </w:rPr>
        <w:t> 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Сент-Екзюпері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lang w:eastAsia="ru-RU"/>
        </w:rPr>
        <w:t> </w:t>
      </w:r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– «Маленький принц»;</w:t>
      </w:r>
    </w:p>
    <w:p w:rsidR="00282A85" w:rsidRPr="00282A85" w:rsidRDefault="00282A85" w:rsidP="00282A85">
      <w:pPr>
        <w:numPr>
          <w:ilvl w:val="0"/>
          <w:numId w:val="1"/>
        </w:numPr>
        <w:shd w:val="clear" w:color="auto" w:fill="FFFFFF"/>
        <w:spacing w:after="0" w:line="330" w:lineRule="atLeast"/>
        <w:ind w:left="0"/>
        <w:jc w:val="both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Джеймс</w:t>
      </w:r>
      <w:r w:rsidRPr="00282A85">
        <w:rPr>
          <w:rFonts w:ascii="Times New Roman" w:eastAsia="Times New Roman" w:hAnsi="Times New Roman" w:cs="Times New Roman"/>
          <w:color w:val="080808"/>
          <w:sz w:val="27"/>
          <w:lang w:eastAsia="ru-RU"/>
        </w:rPr>
        <w:t> 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Крюс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 </w:t>
      </w:r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– «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Тім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Талер,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або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Проданий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сміх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»;</w:t>
      </w:r>
    </w:p>
    <w:p w:rsidR="00282A85" w:rsidRPr="00282A85" w:rsidRDefault="00282A85" w:rsidP="00282A85">
      <w:pPr>
        <w:numPr>
          <w:ilvl w:val="0"/>
          <w:numId w:val="1"/>
        </w:numPr>
        <w:shd w:val="clear" w:color="auto" w:fill="FFFFFF"/>
        <w:spacing w:after="0" w:line="330" w:lineRule="atLeast"/>
        <w:ind w:left="0"/>
        <w:jc w:val="both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Марк Твен</w:t>
      </w:r>
      <w:r w:rsidRPr="00282A85">
        <w:rPr>
          <w:rFonts w:ascii="Times New Roman" w:eastAsia="Times New Roman" w:hAnsi="Times New Roman" w:cs="Times New Roman"/>
          <w:color w:val="080808"/>
          <w:sz w:val="27"/>
          <w:lang w:eastAsia="ru-RU"/>
        </w:rPr>
        <w:t> </w:t>
      </w:r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– «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Пригоди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Тома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Сойєра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та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Геккльбері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Фінна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»;</w:t>
      </w:r>
    </w:p>
    <w:p w:rsidR="00282A85" w:rsidRPr="00282A85" w:rsidRDefault="00282A85" w:rsidP="00282A85">
      <w:pPr>
        <w:numPr>
          <w:ilvl w:val="0"/>
          <w:numId w:val="1"/>
        </w:numPr>
        <w:shd w:val="clear" w:color="auto" w:fill="FFFFFF"/>
        <w:spacing w:after="0" w:line="330" w:lineRule="atLeast"/>
        <w:ind w:left="0"/>
        <w:jc w:val="both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Джонатан</w:t>
      </w:r>
      <w:r w:rsidRPr="00282A85">
        <w:rPr>
          <w:rFonts w:ascii="Times New Roman" w:eastAsia="Times New Roman" w:hAnsi="Times New Roman" w:cs="Times New Roman"/>
          <w:color w:val="080808"/>
          <w:sz w:val="27"/>
          <w:lang w:eastAsia="ru-RU"/>
        </w:rPr>
        <w:t> 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Свіфт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lang w:eastAsia="ru-RU"/>
        </w:rPr>
        <w:t> </w:t>
      </w:r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– «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Мандри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Гуллівера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»;</w:t>
      </w:r>
    </w:p>
    <w:p w:rsidR="00282A85" w:rsidRPr="00282A85" w:rsidRDefault="00282A85" w:rsidP="00282A85">
      <w:pPr>
        <w:numPr>
          <w:ilvl w:val="0"/>
          <w:numId w:val="1"/>
        </w:numPr>
        <w:shd w:val="clear" w:color="auto" w:fill="FFFFFF"/>
        <w:spacing w:after="0" w:line="330" w:lineRule="atLeast"/>
        <w:ind w:left="0"/>
        <w:jc w:val="both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lastRenderedPageBreak/>
        <w:t>Редьярд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 xml:space="preserve">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Кіплінг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lang w:eastAsia="ru-RU"/>
        </w:rPr>
        <w:t> </w:t>
      </w:r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– «Книга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джунглів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», «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Ріккі-Тіккі-Таві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»;</w:t>
      </w:r>
    </w:p>
    <w:p w:rsidR="00282A85" w:rsidRPr="00282A85" w:rsidRDefault="00282A85" w:rsidP="00282A85">
      <w:pPr>
        <w:numPr>
          <w:ilvl w:val="0"/>
          <w:numId w:val="1"/>
        </w:numPr>
        <w:shd w:val="clear" w:color="auto" w:fill="FFFFFF"/>
        <w:spacing w:after="0" w:line="330" w:lineRule="atLeast"/>
        <w:ind w:left="0"/>
        <w:jc w:val="both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Рафаель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lang w:eastAsia="ru-RU"/>
        </w:rPr>
        <w:t> 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Сабатіні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 </w:t>
      </w:r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– «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Одісея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капітана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Блада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», «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Хроніки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капітана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Блада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»;</w:t>
      </w:r>
    </w:p>
    <w:p w:rsidR="00282A85" w:rsidRPr="00282A85" w:rsidRDefault="00282A85" w:rsidP="00282A85">
      <w:pPr>
        <w:numPr>
          <w:ilvl w:val="0"/>
          <w:numId w:val="1"/>
        </w:numPr>
        <w:shd w:val="clear" w:color="auto" w:fill="FFFFFF"/>
        <w:spacing w:after="0" w:line="330" w:lineRule="atLeast"/>
        <w:ind w:left="0"/>
        <w:jc w:val="both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 xml:space="preserve">Роберт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Луїс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lang w:eastAsia="ru-RU"/>
        </w:rPr>
        <w:t> 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Стівенсон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lang w:eastAsia="ru-RU"/>
        </w:rPr>
        <w:t> </w:t>
      </w:r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– «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Острів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скарбів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»;</w:t>
      </w:r>
    </w:p>
    <w:p w:rsidR="00282A85" w:rsidRPr="00282A85" w:rsidRDefault="00282A85" w:rsidP="00282A85">
      <w:pPr>
        <w:numPr>
          <w:ilvl w:val="0"/>
          <w:numId w:val="1"/>
        </w:numPr>
        <w:shd w:val="clear" w:color="auto" w:fill="FFFFFF"/>
        <w:spacing w:after="0" w:line="330" w:lineRule="atLeast"/>
        <w:ind w:left="0"/>
        <w:jc w:val="both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Жуль Верн</w:t>
      </w:r>
      <w:r w:rsidRPr="00282A85">
        <w:rPr>
          <w:rFonts w:ascii="Times New Roman" w:eastAsia="Times New Roman" w:hAnsi="Times New Roman" w:cs="Times New Roman"/>
          <w:color w:val="080808"/>
          <w:sz w:val="27"/>
          <w:lang w:eastAsia="ru-RU"/>
        </w:rPr>
        <w:t> </w:t>
      </w:r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– «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П'ятнадцятирічний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капітан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», «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Діти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капітана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Гранта»;</w:t>
      </w:r>
    </w:p>
    <w:p w:rsidR="00282A85" w:rsidRPr="006E73B7" w:rsidRDefault="00282A85" w:rsidP="00282A85">
      <w:pPr>
        <w:numPr>
          <w:ilvl w:val="0"/>
          <w:numId w:val="1"/>
        </w:numPr>
        <w:shd w:val="clear" w:color="auto" w:fill="FFFFFF"/>
        <w:spacing w:after="0" w:line="330" w:lineRule="atLeast"/>
        <w:ind w:left="0"/>
        <w:jc w:val="both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Сельма Лагерлеф</w:t>
      </w:r>
      <w:r w:rsidRPr="00282A85">
        <w:rPr>
          <w:rFonts w:ascii="Times New Roman" w:eastAsia="Times New Roman" w:hAnsi="Times New Roman" w:cs="Times New Roman"/>
          <w:color w:val="080808"/>
          <w:sz w:val="27"/>
          <w:lang w:eastAsia="ru-RU"/>
        </w:rPr>
        <w:t> </w:t>
      </w:r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– «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Дивовижна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подорож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Нільса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Хольгерссона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з дикими гусями по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Швеції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».</w:t>
      </w:r>
    </w:p>
    <w:p w:rsidR="006E73B7" w:rsidRDefault="006E73B7" w:rsidP="006E73B7">
      <w:pPr>
        <w:shd w:val="clear" w:color="auto" w:fill="FFFFFF"/>
        <w:spacing w:after="0" w:line="330" w:lineRule="atLeast"/>
        <w:jc w:val="both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</w:p>
    <w:p w:rsidR="006E73B7" w:rsidRDefault="006E73B7" w:rsidP="006E73B7">
      <w:pPr>
        <w:shd w:val="clear" w:color="auto" w:fill="FFFFFF"/>
        <w:spacing w:after="0" w:line="330" w:lineRule="atLeast"/>
        <w:jc w:val="both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</w:p>
    <w:p w:rsidR="006E73B7" w:rsidRDefault="006E73B7" w:rsidP="006E73B7">
      <w:pPr>
        <w:shd w:val="clear" w:color="auto" w:fill="FFFFFF"/>
        <w:spacing w:after="0" w:line="330" w:lineRule="atLeast"/>
        <w:jc w:val="both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</w:p>
    <w:p w:rsidR="006E73B7" w:rsidRPr="00282A85" w:rsidRDefault="006E73B7" w:rsidP="006E73B7">
      <w:pPr>
        <w:shd w:val="clear" w:color="auto" w:fill="FFFFFF"/>
        <w:spacing w:after="0" w:line="330" w:lineRule="atLeast"/>
        <w:jc w:val="both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</w:p>
    <w:p w:rsidR="00282A85" w:rsidRPr="00282A85" w:rsidRDefault="00282A85" w:rsidP="00282A85">
      <w:pPr>
        <w:shd w:val="clear" w:color="auto" w:fill="FFFFFF"/>
        <w:spacing w:after="0" w:line="330" w:lineRule="atLeast"/>
        <w:jc w:val="center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r>
        <w:rPr>
          <w:noProof/>
          <w:lang w:val="uk-UA" w:eastAsia="uk-UA"/>
        </w:rPr>
        <w:drawing>
          <wp:inline distT="0" distB="0" distL="0" distR="0">
            <wp:extent cx="6645910" cy="4177123"/>
            <wp:effectExtent l="19050" t="0" r="2540" b="0"/>
            <wp:docPr id="41" name="Рисунок 41" descr="http://knau.kharkov.ua/uploads/posts/2016-04/1459493410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knau.kharkov.ua/uploads/posts/2016-04/1459493410_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7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A85" w:rsidRPr="00282A85" w:rsidRDefault="00282A85" w:rsidP="00282A85">
      <w:pPr>
        <w:shd w:val="clear" w:color="auto" w:fill="FFFFFF"/>
        <w:spacing w:after="0" w:line="330" w:lineRule="atLeast"/>
        <w:jc w:val="center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u w:val="single"/>
          <w:lang w:eastAsia="ru-RU"/>
        </w:rPr>
        <w:t>Найкращі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u w:val="single"/>
          <w:lang w:eastAsia="ru-RU"/>
        </w:rPr>
        <w:t xml:space="preserve"> твори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u w:val="single"/>
          <w:lang w:eastAsia="ru-RU"/>
        </w:rPr>
        <w:t>української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u w:val="single"/>
          <w:lang w:eastAsia="ru-RU"/>
        </w:rPr>
        <w:t xml:space="preserve">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u w:val="single"/>
          <w:lang w:eastAsia="ru-RU"/>
        </w:rPr>
        <w:t>дитячої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u w:val="single"/>
          <w:lang w:eastAsia="ru-RU"/>
        </w:rPr>
        <w:t xml:space="preserve">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u w:val="single"/>
          <w:lang w:eastAsia="ru-RU"/>
        </w:rPr>
        <w:t>літератури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u w:val="single"/>
          <w:lang w:eastAsia="ru-RU"/>
        </w:rPr>
        <w:t>:</w:t>
      </w:r>
    </w:p>
    <w:p w:rsidR="00282A85" w:rsidRPr="00282A85" w:rsidRDefault="00282A85" w:rsidP="00282A85">
      <w:pPr>
        <w:numPr>
          <w:ilvl w:val="0"/>
          <w:numId w:val="2"/>
        </w:numPr>
        <w:shd w:val="clear" w:color="auto" w:fill="FFFFFF"/>
        <w:spacing w:after="0" w:line="330" w:lineRule="atLeast"/>
        <w:ind w:left="0"/>
        <w:jc w:val="both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 </w:t>
      </w:r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Всеволод</w:t>
      </w:r>
      <w:r w:rsidRPr="00282A85">
        <w:rPr>
          <w:rFonts w:ascii="Times New Roman" w:eastAsia="Times New Roman" w:hAnsi="Times New Roman" w:cs="Times New Roman"/>
          <w:color w:val="080808"/>
          <w:sz w:val="27"/>
          <w:lang w:eastAsia="ru-RU"/>
        </w:rPr>
        <w:t> 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Нестайко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 </w:t>
      </w:r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– «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Тореадори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Васюківки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»;</w:t>
      </w:r>
    </w:p>
    <w:p w:rsidR="00282A85" w:rsidRPr="00282A85" w:rsidRDefault="00282A85" w:rsidP="00282A85">
      <w:pPr>
        <w:numPr>
          <w:ilvl w:val="0"/>
          <w:numId w:val="2"/>
        </w:numPr>
        <w:shd w:val="clear" w:color="auto" w:fill="FFFFFF"/>
        <w:spacing w:after="0" w:line="330" w:lineRule="atLeast"/>
        <w:ind w:left="0"/>
        <w:jc w:val="both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 </w:t>
      </w:r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 xml:space="preserve">Наталя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Забіла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lang w:eastAsia="ru-RU"/>
        </w:rPr>
        <w:t> </w:t>
      </w:r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– «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Ясоччина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книжка», «Про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малят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і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про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звірят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»;</w:t>
      </w:r>
    </w:p>
    <w:p w:rsidR="00282A85" w:rsidRPr="00282A85" w:rsidRDefault="00282A85" w:rsidP="00282A85">
      <w:pPr>
        <w:numPr>
          <w:ilvl w:val="0"/>
          <w:numId w:val="2"/>
        </w:numPr>
        <w:shd w:val="clear" w:color="auto" w:fill="FFFFFF"/>
        <w:spacing w:after="0" w:line="330" w:lineRule="atLeast"/>
        <w:ind w:left="0"/>
        <w:jc w:val="both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 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Марія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lang w:eastAsia="ru-RU"/>
        </w:rPr>
        <w:t> 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Познанська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 </w:t>
      </w:r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– «Про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чудо-ліс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що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на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полі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зріс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», «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Любій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малечі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про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цікаві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речі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»;</w:t>
      </w:r>
    </w:p>
    <w:p w:rsidR="00282A85" w:rsidRPr="00282A85" w:rsidRDefault="00282A85" w:rsidP="00282A85">
      <w:pPr>
        <w:numPr>
          <w:ilvl w:val="0"/>
          <w:numId w:val="2"/>
        </w:numPr>
        <w:shd w:val="clear" w:color="auto" w:fill="FFFFFF"/>
        <w:spacing w:after="0" w:line="330" w:lineRule="atLeast"/>
        <w:ind w:left="0"/>
        <w:jc w:val="both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 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Микола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lang w:eastAsia="ru-RU"/>
        </w:rPr>
        <w:t> 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Трублаїні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lang w:eastAsia="ru-RU"/>
        </w:rPr>
        <w:t> </w:t>
      </w:r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– «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Крила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рожевої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чайки», «Лахтак», «Шхуна «Колумб», «Про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дівчинку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Наталочку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та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сріблясту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рибку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»;</w:t>
      </w:r>
    </w:p>
    <w:p w:rsidR="00282A85" w:rsidRPr="00282A85" w:rsidRDefault="00282A85" w:rsidP="00282A85">
      <w:pPr>
        <w:numPr>
          <w:ilvl w:val="0"/>
          <w:numId w:val="2"/>
        </w:numPr>
        <w:shd w:val="clear" w:color="auto" w:fill="FFFFFF"/>
        <w:spacing w:after="0" w:line="330" w:lineRule="atLeast"/>
        <w:ind w:left="0"/>
        <w:jc w:val="both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 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Анатолій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 xml:space="preserve">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Костецький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lang w:eastAsia="ru-RU"/>
        </w:rPr>
        <w:t> </w:t>
      </w:r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– «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Мінімакс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–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кишеньковий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дракон,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або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День без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батьків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»;</w:t>
      </w:r>
    </w:p>
    <w:p w:rsidR="00282A85" w:rsidRPr="00282A85" w:rsidRDefault="00282A85" w:rsidP="00282A85">
      <w:pPr>
        <w:numPr>
          <w:ilvl w:val="0"/>
          <w:numId w:val="2"/>
        </w:numPr>
        <w:shd w:val="clear" w:color="auto" w:fill="FFFFFF"/>
        <w:spacing w:after="0" w:line="330" w:lineRule="atLeast"/>
        <w:ind w:left="0"/>
        <w:jc w:val="both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 </w:t>
      </w:r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Оксана</w:t>
      </w:r>
      <w:r w:rsidRPr="00282A85">
        <w:rPr>
          <w:rFonts w:ascii="Times New Roman" w:eastAsia="Times New Roman" w:hAnsi="Times New Roman" w:cs="Times New Roman"/>
          <w:color w:val="080808"/>
          <w:sz w:val="27"/>
          <w:lang w:eastAsia="ru-RU"/>
        </w:rPr>
        <w:t> 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Іваненко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lang w:eastAsia="ru-RU"/>
        </w:rPr>
        <w:t> </w:t>
      </w:r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– «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Лісові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казки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»;</w:t>
      </w:r>
    </w:p>
    <w:p w:rsidR="00282A85" w:rsidRPr="00282A85" w:rsidRDefault="00282A85" w:rsidP="00282A85">
      <w:pPr>
        <w:numPr>
          <w:ilvl w:val="0"/>
          <w:numId w:val="2"/>
        </w:numPr>
        <w:shd w:val="clear" w:color="auto" w:fill="FFFFFF"/>
        <w:spacing w:after="0" w:line="330" w:lineRule="atLeast"/>
        <w:ind w:left="0"/>
        <w:jc w:val="both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 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Олександр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 xml:space="preserve">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Дерманський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 </w:t>
      </w:r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– «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Володар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макуци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або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Пригоди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вужа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Ониська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», «Король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буків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,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або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Таємниця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Смарагдової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Книги»;</w:t>
      </w:r>
    </w:p>
    <w:p w:rsidR="00282A85" w:rsidRPr="00282A85" w:rsidRDefault="00282A85" w:rsidP="00282A85">
      <w:pPr>
        <w:numPr>
          <w:ilvl w:val="0"/>
          <w:numId w:val="2"/>
        </w:numPr>
        <w:shd w:val="clear" w:color="auto" w:fill="FFFFFF"/>
        <w:spacing w:after="0" w:line="330" w:lineRule="atLeast"/>
        <w:ind w:left="0"/>
        <w:jc w:val="both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 </w:t>
      </w:r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 xml:space="preserve">Марина та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Сергій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lang w:eastAsia="ru-RU"/>
        </w:rPr>
        <w:t> 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Дяченки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lang w:eastAsia="ru-RU"/>
        </w:rPr>
        <w:t> </w:t>
      </w:r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– «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Пригоди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Марійки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Михайлової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», «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Габріель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і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сталевий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лісоруб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»;</w:t>
      </w:r>
    </w:p>
    <w:p w:rsidR="00282A85" w:rsidRPr="00282A85" w:rsidRDefault="00282A85" w:rsidP="00282A85">
      <w:pPr>
        <w:numPr>
          <w:ilvl w:val="0"/>
          <w:numId w:val="2"/>
        </w:numPr>
        <w:shd w:val="clear" w:color="auto" w:fill="FFFFFF"/>
        <w:spacing w:after="0" w:line="330" w:lineRule="atLeast"/>
        <w:ind w:left="0"/>
        <w:jc w:val="both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 </w:t>
      </w:r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Леся</w:t>
      </w:r>
      <w:r w:rsidRPr="00282A85">
        <w:rPr>
          <w:rFonts w:ascii="Times New Roman" w:eastAsia="Times New Roman" w:hAnsi="Times New Roman" w:cs="Times New Roman"/>
          <w:color w:val="080808"/>
          <w:sz w:val="27"/>
          <w:lang w:eastAsia="ru-RU"/>
        </w:rPr>
        <w:t> 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Вороніна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lang w:eastAsia="ru-RU"/>
        </w:rPr>
        <w:t> </w:t>
      </w:r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– «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Таємне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товариство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боягузів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»;</w:t>
      </w:r>
    </w:p>
    <w:p w:rsidR="00282A85" w:rsidRPr="00282A85" w:rsidRDefault="00282A85" w:rsidP="00282A85">
      <w:pPr>
        <w:numPr>
          <w:ilvl w:val="0"/>
          <w:numId w:val="2"/>
        </w:numPr>
        <w:shd w:val="clear" w:color="auto" w:fill="FFFFFF"/>
        <w:spacing w:after="0" w:line="330" w:lineRule="atLeast"/>
        <w:ind w:left="0"/>
        <w:jc w:val="both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 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Ніна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 xml:space="preserve">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Воскресенськ</w:t>
      </w:r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а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– «Легенда про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Бовдура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Великого», «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Дивовижні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пригоди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Наталки в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країні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часу»;</w:t>
      </w:r>
    </w:p>
    <w:p w:rsidR="00282A85" w:rsidRPr="00282A85" w:rsidRDefault="00282A85" w:rsidP="00282A85">
      <w:pPr>
        <w:numPr>
          <w:ilvl w:val="0"/>
          <w:numId w:val="2"/>
        </w:numPr>
        <w:shd w:val="clear" w:color="auto" w:fill="FFFFFF"/>
        <w:spacing w:after="0" w:line="330" w:lineRule="atLeast"/>
        <w:ind w:left="0"/>
        <w:jc w:val="both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 </w:t>
      </w:r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Марина</w:t>
      </w:r>
      <w:r w:rsidRPr="00282A85">
        <w:rPr>
          <w:rFonts w:ascii="Times New Roman" w:eastAsia="Times New Roman" w:hAnsi="Times New Roman" w:cs="Times New Roman"/>
          <w:color w:val="080808"/>
          <w:sz w:val="27"/>
          <w:lang w:eastAsia="ru-RU"/>
        </w:rPr>
        <w:t> </w:t>
      </w:r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Павленко </w:t>
      </w:r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– «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Лісовичок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 xml:space="preserve"> </w:t>
      </w:r>
      <w:proofErr w:type="spellStart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повертається</w:t>
      </w:r>
      <w:proofErr w:type="spellEnd"/>
      <w:r w:rsidRPr="00282A85">
        <w:rPr>
          <w:rFonts w:ascii="Times New Roman" w:eastAsia="Times New Roman" w:hAnsi="Times New Roman" w:cs="Times New Roman"/>
          <w:color w:val="080808"/>
          <w:sz w:val="27"/>
          <w:szCs w:val="27"/>
          <w:lang w:eastAsia="ru-RU"/>
        </w:rPr>
        <w:t>».</w:t>
      </w:r>
    </w:p>
    <w:p w:rsidR="00282A85" w:rsidRPr="00282A85" w:rsidRDefault="00282A85" w:rsidP="00282A85">
      <w:pPr>
        <w:shd w:val="clear" w:color="auto" w:fill="FFFFFF"/>
        <w:spacing w:after="0" w:line="330" w:lineRule="atLeast"/>
        <w:jc w:val="both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lastRenderedPageBreak/>
        <w:t> </w:t>
      </w:r>
    </w:p>
    <w:p w:rsidR="00282A85" w:rsidRPr="00282A85" w:rsidRDefault="00282A85" w:rsidP="00282A85">
      <w:pPr>
        <w:shd w:val="clear" w:color="auto" w:fill="FFFFFF"/>
        <w:spacing w:after="0" w:line="330" w:lineRule="atLeast"/>
        <w:jc w:val="center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r w:rsidRPr="00282A85">
        <w:rPr>
          <w:rFonts w:ascii="inherit" w:eastAsia="Times New Roman" w:hAnsi="inherit" w:cs="Times New Roman"/>
          <w:b/>
          <w:bCs/>
          <w:color w:val="080808"/>
          <w:sz w:val="27"/>
          <w:u w:val="single"/>
          <w:lang w:eastAsia="ru-RU"/>
        </w:rPr>
        <w:t xml:space="preserve">10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u w:val="single"/>
          <w:lang w:eastAsia="ru-RU"/>
        </w:rPr>
        <w:t>українських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u w:val="single"/>
          <w:lang w:eastAsia="ru-RU"/>
        </w:rPr>
        <w:t xml:space="preserve">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u w:val="single"/>
          <w:lang w:eastAsia="ru-RU"/>
        </w:rPr>
        <w:t>дитячих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u w:val="single"/>
          <w:lang w:eastAsia="ru-RU"/>
        </w:rPr>
        <w:t xml:space="preserve">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u w:val="single"/>
          <w:lang w:eastAsia="ru-RU"/>
        </w:rPr>
        <w:t>книжок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u w:val="single"/>
          <w:lang w:eastAsia="ru-RU"/>
        </w:rPr>
        <w:t xml:space="preserve">, про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u w:val="single"/>
          <w:lang w:eastAsia="ru-RU"/>
        </w:rPr>
        <w:t>які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u w:val="single"/>
          <w:lang w:eastAsia="ru-RU"/>
        </w:rPr>
        <w:t xml:space="preserve">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u w:val="single"/>
          <w:lang w:eastAsia="ru-RU"/>
        </w:rPr>
        <w:t>знає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u w:val="single"/>
          <w:lang w:eastAsia="ru-RU"/>
        </w:rPr>
        <w:t xml:space="preserve"> весь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u w:val="single"/>
          <w:lang w:eastAsia="ru-RU"/>
        </w:rPr>
        <w:t>світ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u w:val="single"/>
          <w:lang w:eastAsia="ru-RU"/>
        </w:rPr>
        <w:t>:</w:t>
      </w:r>
    </w:p>
    <w:p w:rsidR="00282A85" w:rsidRPr="00282A85" w:rsidRDefault="00282A85" w:rsidP="00282A85">
      <w:pPr>
        <w:numPr>
          <w:ilvl w:val="0"/>
          <w:numId w:val="3"/>
        </w:numPr>
        <w:shd w:val="clear" w:color="auto" w:fill="FFFFFF"/>
        <w:spacing w:after="0" w:line="330" w:lineRule="atLeast"/>
        <w:ind w:left="0"/>
        <w:jc w:val="both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 xml:space="preserve"> Василь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Голобородько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 – "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Віршів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 xml:space="preserve">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повна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 xml:space="preserve"> рукавичка", 2010;</w:t>
      </w:r>
    </w:p>
    <w:p w:rsidR="00282A85" w:rsidRPr="00282A85" w:rsidRDefault="00282A85" w:rsidP="00282A85">
      <w:pPr>
        <w:numPr>
          <w:ilvl w:val="0"/>
          <w:numId w:val="3"/>
        </w:numPr>
        <w:shd w:val="clear" w:color="auto" w:fill="FFFFFF"/>
        <w:spacing w:after="0" w:line="330" w:lineRule="atLeast"/>
        <w:ind w:left="0"/>
        <w:jc w:val="both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 xml:space="preserve"> «Рукавичка», народна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казка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, 2011;</w:t>
      </w:r>
    </w:p>
    <w:p w:rsidR="00282A85" w:rsidRPr="00282A85" w:rsidRDefault="00282A85" w:rsidP="00282A85">
      <w:pPr>
        <w:numPr>
          <w:ilvl w:val="0"/>
          <w:numId w:val="3"/>
        </w:numPr>
        <w:shd w:val="clear" w:color="auto" w:fill="FFFFFF"/>
        <w:spacing w:after="0" w:line="330" w:lineRule="atLeast"/>
        <w:ind w:left="0"/>
        <w:jc w:val="both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 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Мар’яна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 xml:space="preserve"> Савка –«Казка про Старого Лева», 2011;</w:t>
      </w:r>
    </w:p>
    <w:p w:rsidR="00282A85" w:rsidRPr="00282A85" w:rsidRDefault="00282A85" w:rsidP="00282A85">
      <w:pPr>
        <w:numPr>
          <w:ilvl w:val="0"/>
          <w:numId w:val="3"/>
        </w:numPr>
        <w:shd w:val="clear" w:color="auto" w:fill="FFFFFF"/>
        <w:spacing w:after="0" w:line="330" w:lineRule="atLeast"/>
        <w:ind w:left="0"/>
        <w:jc w:val="both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 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Іван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 xml:space="preserve"> Андрусяк – «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Вісім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 xml:space="preserve">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днів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 xml:space="preserve">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із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 xml:space="preserve">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життя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 xml:space="preserve"> Бурундука», 2012;</w:t>
      </w:r>
    </w:p>
    <w:p w:rsidR="00282A85" w:rsidRPr="00282A85" w:rsidRDefault="00282A85" w:rsidP="00282A85">
      <w:pPr>
        <w:numPr>
          <w:ilvl w:val="0"/>
          <w:numId w:val="3"/>
        </w:numPr>
        <w:shd w:val="clear" w:color="auto" w:fill="FFFFFF"/>
        <w:spacing w:after="0" w:line="330" w:lineRule="atLeast"/>
        <w:ind w:left="0"/>
        <w:jc w:val="both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 «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Ріпка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 xml:space="preserve">. Стара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казка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 xml:space="preserve">, по-новому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розповів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 xml:space="preserve">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Іван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 xml:space="preserve"> Франко», 2012;</w:t>
      </w:r>
    </w:p>
    <w:p w:rsidR="00282A85" w:rsidRPr="00282A85" w:rsidRDefault="00282A85" w:rsidP="00282A85">
      <w:pPr>
        <w:numPr>
          <w:ilvl w:val="0"/>
          <w:numId w:val="3"/>
        </w:numPr>
        <w:shd w:val="clear" w:color="auto" w:fill="FFFFFF"/>
        <w:spacing w:after="0" w:line="330" w:lineRule="atLeast"/>
        <w:ind w:left="0"/>
        <w:jc w:val="both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 xml:space="preserve"> Романа Романишин,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Андрій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 xml:space="preserve">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Лесів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 –«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Зірки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 xml:space="preserve">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і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 xml:space="preserve">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макові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 xml:space="preserve">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зернята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», 2014;</w:t>
      </w:r>
    </w:p>
    <w:p w:rsidR="00282A85" w:rsidRPr="00282A85" w:rsidRDefault="00282A85" w:rsidP="00282A85">
      <w:pPr>
        <w:numPr>
          <w:ilvl w:val="0"/>
          <w:numId w:val="3"/>
        </w:numPr>
        <w:shd w:val="clear" w:color="auto" w:fill="FFFFFF"/>
        <w:spacing w:after="0" w:line="330" w:lineRule="atLeast"/>
        <w:ind w:left="0"/>
        <w:jc w:val="both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 xml:space="preserve"> Леся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Українка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 –«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Лісова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 xml:space="preserve">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пісня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», 2014;</w:t>
      </w:r>
    </w:p>
    <w:p w:rsidR="00282A85" w:rsidRPr="00282A85" w:rsidRDefault="00282A85" w:rsidP="00282A85">
      <w:pPr>
        <w:numPr>
          <w:ilvl w:val="0"/>
          <w:numId w:val="3"/>
        </w:numPr>
        <w:shd w:val="clear" w:color="auto" w:fill="FFFFFF"/>
        <w:spacing w:after="0" w:line="330" w:lineRule="atLeast"/>
        <w:ind w:left="0"/>
        <w:jc w:val="both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 Роман Скиба – «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Із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 xml:space="preserve">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життя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 xml:space="preserve">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хитрих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 xml:space="preserve">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слів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», 2013;</w:t>
      </w:r>
    </w:p>
    <w:p w:rsidR="00282A85" w:rsidRPr="00282A85" w:rsidRDefault="00282A85" w:rsidP="00282A85">
      <w:pPr>
        <w:numPr>
          <w:ilvl w:val="0"/>
          <w:numId w:val="3"/>
        </w:numPr>
        <w:shd w:val="clear" w:color="auto" w:fill="FFFFFF"/>
        <w:spacing w:after="0" w:line="330" w:lineRule="atLeast"/>
        <w:ind w:left="0"/>
        <w:jc w:val="both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 xml:space="preserve"> Тарас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Прохасько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 xml:space="preserve">,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Мар’яна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 xml:space="preserve">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Прохасько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– «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Хто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 xml:space="preserve">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зробить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 xml:space="preserve">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сніг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», 2013;</w:t>
      </w:r>
    </w:p>
    <w:p w:rsidR="00282A85" w:rsidRPr="00282A85" w:rsidRDefault="00282A85" w:rsidP="00282A85">
      <w:pPr>
        <w:numPr>
          <w:ilvl w:val="0"/>
          <w:numId w:val="3"/>
        </w:numPr>
        <w:shd w:val="clear" w:color="auto" w:fill="FFFFFF"/>
        <w:spacing w:after="0" w:line="330" w:lineRule="atLeast"/>
        <w:ind w:left="0"/>
        <w:jc w:val="both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 xml:space="preserve"> Романа Романишин,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Андрій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 xml:space="preserve">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Лесів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– «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Війна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 xml:space="preserve">,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що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 xml:space="preserve"> </w:t>
      </w:r>
      <w:proofErr w:type="spellStart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>змінила</w:t>
      </w:r>
      <w:proofErr w:type="spellEnd"/>
      <w:r w:rsidRPr="00282A85">
        <w:rPr>
          <w:rFonts w:ascii="inherit" w:eastAsia="Times New Roman" w:hAnsi="inherit" w:cs="Times New Roman"/>
          <w:b/>
          <w:bCs/>
          <w:color w:val="080808"/>
          <w:sz w:val="27"/>
          <w:lang w:eastAsia="ru-RU"/>
        </w:rPr>
        <w:t xml:space="preserve"> Рондо», 2015.</w:t>
      </w:r>
    </w:p>
    <w:p w:rsidR="00282A85" w:rsidRPr="00282A85" w:rsidRDefault="00282A85" w:rsidP="00282A85">
      <w:pPr>
        <w:shd w:val="clear" w:color="auto" w:fill="FFFFFF"/>
        <w:spacing w:after="0" w:line="330" w:lineRule="atLeast"/>
        <w:jc w:val="both"/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</w:pPr>
    </w:p>
    <w:tbl>
      <w:tblPr>
        <w:tblW w:w="16125" w:type="dxa"/>
        <w:jc w:val="center"/>
        <w:tblCellMar>
          <w:left w:w="0" w:type="dxa"/>
          <w:right w:w="0" w:type="dxa"/>
        </w:tblCellMar>
        <w:tblLook w:val="04A0"/>
      </w:tblPr>
      <w:tblGrid>
        <w:gridCol w:w="15169"/>
        <w:gridCol w:w="956"/>
      </w:tblGrid>
      <w:tr w:rsidR="00282A85" w:rsidRPr="00282A85" w:rsidTr="00282A85">
        <w:trPr>
          <w:jc w:val="center"/>
        </w:trPr>
        <w:tc>
          <w:tcPr>
            <w:tcW w:w="0" w:type="auto"/>
            <w:vAlign w:val="center"/>
            <w:hideMark/>
          </w:tcPr>
          <w:p w:rsidR="00282A85" w:rsidRPr="00282A85" w:rsidRDefault="00282A85" w:rsidP="00282A85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4819650" cy="3209925"/>
                  <wp:effectExtent l="19050" t="0" r="0" b="0"/>
                  <wp:docPr id="45" name="Рисунок 45" descr="http://knau.kharkov.ua/uploads/posts/2016-04/1459493602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knau.kharkov.ua/uploads/posts/2016-04/1459493602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1137" cy="3210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82A85" w:rsidRPr="00282A85" w:rsidRDefault="00660E43" w:rsidP="00282A85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15" w:tgtFrame="_blank" w:history="1">
              <w:r w:rsidRPr="00660E43">
                <w:rPr>
                  <w:rFonts w:ascii="inherit" w:eastAsia="Times New Roman" w:hAnsi="inherit" w:cs="Times New Roman"/>
                  <w:color w:val="4B3FEF"/>
                  <w:sz w:val="24"/>
                  <w:szCs w:val="24"/>
                  <w:lang w:eastAsia="ru-RU"/>
                </w:rPr>
                <w:pict>
                  <v:shape id="_x0000_i1028" type="#_x0000_t75" alt="" href="http://knau.kharkov.ua/uploads/posts/2016-04/1459493763_8.jpg" target="&quot;_blank&quot;" style="width:24pt;height:24pt" o:button="t"/>
                </w:pict>
              </w:r>
            </w:hyperlink>
          </w:p>
        </w:tc>
      </w:tr>
    </w:tbl>
    <w:p w:rsidR="00282A85" w:rsidRDefault="00282A85" w:rsidP="00282A85">
      <w:pPr>
        <w:shd w:val="clear" w:color="auto" w:fill="FFFFFF"/>
        <w:spacing w:after="0" w:line="330" w:lineRule="atLeast"/>
        <w:rPr>
          <w:rFonts w:ascii="inherit" w:eastAsia="Times New Roman" w:hAnsi="inherit" w:cs="Times New Roman"/>
          <w:color w:val="080808"/>
          <w:sz w:val="26"/>
          <w:szCs w:val="26"/>
          <w:lang w:val="uk-UA" w:eastAsia="ru-RU"/>
        </w:rPr>
      </w:pPr>
      <w:r w:rsidRPr="00282A85">
        <w:rPr>
          <w:rFonts w:ascii="inherit" w:eastAsia="Times New Roman" w:hAnsi="inherit" w:cs="Times New Roman"/>
          <w:color w:val="080808"/>
          <w:sz w:val="26"/>
          <w:szCs w:val="26"/>
          <w:lang w:eastAsia="ru-RU"/>
        </w:rPr>
        <w:t> </w:t>
      </w:r>
    </w:p>
    <w:p w:rsidR="00282A85" w:rsidRPr="00282A85" w:rsidRDefault="00282A85" w:rsidP="00282A85">
      <w:pPr>
        <w:shd w:val="clear" w:color="auto" w:fill="FFFFFF"/>
        <w:spacing w:after="0" w:line="330" w:lineRule="atLeast"/>
        <w:rPr>
          <w:rFonts w:ascii="inherit" w:eastAsia="Times New Roman" w:hAnsi="inherit" w:cs="Times New Roman"/>
          <w:color w:val="080808"/>
          <w:sz w:val="26"/>
          <w:szCs w:val="26"/>
          <w:lang w:val="uk-UA" w:eastAsia="ru-RU"/>
        </w:rPr>
      </w:pPr>
    </w:p>
    <w:p w:rsidR="00282A85" w:rsidRDefault="00282A85" w:rsidP="00282A85">
      <w:pPr>
        <w:shd w:val="clear" w:color="auto" w:fill="FFFFFF"/>
        <w:spacing w:after="0" w:line="330" w:lineRule="atLeast"/>
        <w:jc w:val="center"/>
        <w:rPr>
          <w:rFonts w:ascii="inherit" w:eastAsia="Times New Roman" w:hAnsi="inherit" w:cs="Times New Roman"/>
          <w:b/>
          <w:bCs/>
          <w:i/>
          <w:iCs/>
          <w:color w:val="080808"/>
          <w:sz w:val="27"/>
          <w:u w:val="single"/>
          <w:lang w:val="uk-UA" w:eastAsia="ru-RU"/>
        </w:rPr>
      </w:pPr>
    </w:p>
    <w:p w:rsidR="00282A85" w:rsidRDefault="00282A85" w:rsidP="00282A85">
      <w:pPr>
        <w:shd w:val="clear" w:color="auto" w:fill="FFFFFF"/>
        <w:spacing w:after="0" w:line="330" w:lineRule="atLeast"/>
        <w:jc w:val="center"/>
        <w:rPr>
          <w:rFonts w:ascii="inherit" w:eastAsia="Times New Roman" w:hAnsi="inherit" w:cs="Times New Roman"/>
          <w:b/>
          <w:bCs/>
          <w:i/>
          <w:iCs/>
          <w:color w:val="080808"/>
          <w:sz w:val="27"/>
          <w:u w:val="single"/>
          <w:lang w:val="uk-UA" w:eastAsia="ru-RU"/>
        </w:rPr>
      </w:pPr>
    </w:p>
    <w:sectPr w:rsidR="00282A85" w:rsidSect="00282A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t_onepag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892349"/>
    <w:multiLevelType w:val="multilevel"/>
    <w:tmpl w:val="ACFA6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D81797B"/>
    <w:multiLevelType w:val="multilevel"/>
    <w:tmpl w:val="5720C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65A68EF"/>
    <w:multiLevelType w:val="multilevel"/>
    <w:tmpl w:val="CC628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82A85"/>
    <w:rsid w:val="0000033D"/>
    <w:rsid w:val="00282A85"/>
    <w:rsid w:val="00570C9E"/>
    <w:rsid w:val="00660E43"/>
    <w:rsid w:val="006E73B7"/>
    <w:rsid w:val="00CC49B3"/>
    <w:rsid w:val="00F70E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33D"/>
  </w:style>
  <w:style w:type="paragraph" w:styleId="1">
    <w:name w:val="heading 1"/>
    <w:basedOn w:val="a"/>
    <w:next w:val="a"/>
    <w:link w:val="10"/>
    <w:uiPriority w:val="9"/>
    <w:qFormat/>
    <w:rsid w:val="00570C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82A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82A8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282A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82A85"/>
    <w:rPr>
      <w:b/>
      <w:bCs/>
    </w:rPr>
  </w:style>
  <w:style w:type="character" w:styleId="a5">
    <w:name w:val="Emphasis"/>
    <w:basedOn w:val="a0"/>
    <w:uiPriority w:val="20"/>
    <w:qFormat/>
    <w:rsid w:val="00282A85"/>
    <w:rPr>
      <w:i/>
      <w:iCs/>
    </w:rPr>
  </w:style>
  <w:style w:type="character" w:customStyle="1" w:styleId="apple-converted-space">
    <w:name w:val="apple-converted-space"/>
    <w:basedOn w:val="a0"/>
    <w:rsid w:val="00282A85"/>
  </w:style>
  <w:style w:type="paragraph" w:styleId="a6">
    <w:name w:val="Balloon Text"/>
    <w:basedOn w:val="a"/>
    <w:link w:val="a7"/>
    <w:uiPriority w:val="99"/>
    <w:semiHidden/>
    <w:unhideWhenUsed/>
    <w:rsid w:val="00282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2A8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70C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33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60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25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9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85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7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1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4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4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5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1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4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9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7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4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67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2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nau.kharkov.ua/uploads/posts/2016-04/1459493198_2.jpg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knau.kharkov.ua/uploads/posts/2016-04/1459493168_1.jpg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knau.kharkov.ua/uploads/posts/2016-04/1459493232_4.jpg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knau.kharkov.ua/uploads/posts/2016-04/1459493763_8.jpg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2808</Words>
  <Characters>1601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rozumniki</cp:lastModifiedBy>
  <cp:revision>4</cp:revision>
  <dcterms:created xsi:type="dcterms:W3CDTF">2020-03-11T09:44:00Z</dcterms:created>
  <dcterms:modified xsi:type="dcterms:W3CDTF">2022-10-03T10:09:00Z</dcterms:modified>
</cp:coreProperties>
</file>